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883" w:firstLineChars="200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13" w:name="_GoBack"/>
      <w:bookmarkEnd w:id="13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江苏省储备粮管理有限公司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883" w:firstLineChars="200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合陈库、现代库、盐城库、刘桥库、昆山库和马厂二库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个项目可行性研究报告编制服务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both"/>
        <w:textAlignment w:val="auto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rPr>
          <w:rFonts w:ascii="宋体" w:hAnsi="宋体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723" w:firstLineChars="200"/>
        <w:jc w:val="center"/>
        <w:textAlignment w:val="auto"/>
        <w:outlineLvl w:val="0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报价文件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720" w:firstLineChars="200"/>
        <w:jc w:val="center"/>
        <w:textAlignment w:val="auto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（格式）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rPr>
          <w:rFonts w:hAnsi="宋体"/>
          <w:b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center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</w:t>
      </w:r>
      <w:r>
        <w:rPr>
          <w:rFonts w:ascii="宋体" w:hAnsi="宋体"/>
          <w:sz w:val="28"/>
          <w:szCs w:val="28"/>
        </w:rPr>
        <w:t>：（盖单位章）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center"/>
        <w:textAlignment w:val="auto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center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>202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center"/>
        <w:textAlignment w:val="auto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bookmarkStart w:id="0" w:name="_Toc347849253"/>
      <w:bookmarkStart w:id="1" w:name="_Toc419133461"/>
      <w:bookmarkStart w:id="2" w:name="_Toc419133337"/>
      <w:bookmarkStart w:id="3" w:name="_Toc346496609"/>
      <w:bookmarkStart w:id="4" w:name="_Toc419133455"/>
      <w:bookmarkStart w:id="5" w:name="_Toc267641379"/>
      <w:bookmarkStart w:id="6" w:name="_Toc232509438"/>
      <w:bookmarkStart w:id="7" w:name="_Toc347849247"/>
      <w:bookmarkStart w:id="8" w:name="_Toc327344860"/>
      <w:bookmarkStart w:id="9" w:name="_Toc419133331"/>
      <w:r>
        <w:rPr>
          <w:rFonts w:hint="eastAsia" w:ascii="宋体" w:hAnsi="宋体"/>
          <w:b/>
          <w:bCs/>
          <w:sz w:val="28"/>
          <w:szCs w:val="28"/>
        </w:rPr>
        <w:t>格式</w:t>
      </w:r>
      <w:bookmarkEnd w:id="0"/>
      <w:bookmarkEnd w:id="1"/>
      <w:bookmarkEnd w:id="2"/>
      <w:r>
        <w:rPr>
          <w:rFonts w:hint="eastAsia" w:ascii="宋体" w:hAnsi="宋体"/>
          <w:b/>
          <w:bCs/>
          <w:sz w:val="28"/>
          <w:szCs w:val="28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both"/>
        <w:textAlignment w:val="auto"/>
        <w:outlineLvl w:val="1"/>
        <w:rPr>
          <w:rFonts w:ascii="宋体" w:hAnsi="宋体"/>
          <w:b/>
          <w:sz w:val="28"/>
          <w:szCs w:val="28"/>
        </w:rPr>
      </w:pPr>
      <w:bookmarkStart w:id="10" w:name="_Toc419133338"/>
      <w:bookmarkStart w:id="11" w:name="_Toc347849254"/>
      <w:bookmarkStart w:id="12" w:name="_Toc419133462"/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both"/>
        <w:textAlignment w:val="auto"/>
        <w:outlineLvl w:val="1"/>
        <w:rPr>
          <w:rFonts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报价一览表</w:t>
      </w:r>
      <w:bookmarkEnd w:id="3"/>
      <w:bookmarkEnd w:id="10"/>
      <w:bookmarkEnd w:id="11"/>
      <w:bookmarkEnd w:id="12"/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rPr>
          <w:rFonts w:hint="eastAsia" w:hAnsi="宋体"/>
          <w:b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rPr>
          <w:rFonts w:hAnsi="宋体"/>
          <w:sz w:val="28"/>
          <w:szCs w:val="28"/>
          <w:u w:val="single"/>
        </w:rPr>
      </w:pPr>
      <w:r>
        <w:rPr>
          <w:rFonts w:hint="eastAsia" w:hAnsi="宋体"/>
          <w:b/>
          <w:sz w:val="28"/>
          <w:szCs w:val="28"/>
        </w:rPr>
        <w:t>项目名称：</w:t>
      </w:r>
      <w:r>
        <w:rPr>
          <w:rFonts w:hint="eastAsia" w:hAnsi="宋体"/>
          <w:b/>
          <w:sz w:val="28"/>
          <w:szCs w:val="28"/>
          <w:lang w:val="en-US" w:eastAsia="zh-CN"/>
        </w:rPr>
        <w:t>合陈库扩建6万吨粮食仓储设施项目</w:t>
      </w:r>
    </w:p>
    <w:tbl>
      <w:tblPr>
        <w:tblStyle w:val="10"/>
        <w:tblW w:w="51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2074"/>
        <w:gridCol w:w="1378"/>
        <w:gridCol w:w="1397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9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报价内容</w:t>
            </w:r>
          </w:p>
        </w:tc>
        <w:tc>
          <w:tcPr>
            <w:tcW w:w="11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询比采购报价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元）</w:t>
            </w:r>
          </w:p>
        </w:tc>
        <w:tc>
          <w:tcPr>
            <w:tcW w:w="78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both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服务限期</w:t>
            </w:r>
          </w:p>
        </w:tc>
        <w:tc>
          <w:tcPr>
            <w:tcW w:w="79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both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质量承诺</w:t>
            </w:r>
          </w:p>
        </w:tc>
        <w:tc>
          <w:tcPr>
            <w:tcW w:w="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备注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（税率）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149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4"/>
                <w:lang w:val="en-US" w:eastAsia="zh-CN"/>
              </w:rPr>
              <w:t>合陈库扩建6万吨粮食仓储设施项目</w:t>
            </w:r>
          </w:p>
        </w:tc>
        <w:tc>
          <w:tcPr>
            <w:tcW w:w="117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49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480" w:firstLineChars="200"/>
              <w:jc w:val="both"/>
              <w:textAlignment w:val="auto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749" w:type="pct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480" w:firstLineChars="200"/>
              <w:jc w:val="both"/>
              <w:textAlignment w:val="auto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大写：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480" w:firstLineChars="200"/>
              <w:jc w:val="both"/>
              <w:textAlignment w:val="auto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小写：</w:t>
            </w:r>
          </w:p>
        </w:tc>
        <w:tc>
          <w:tcPr>
            <w:tcW w:w="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报价单位</w:t>
            </w:r>
            <w:r>
              <w:rPr>
                <w:rFonts w:ascii="宋体" w:hAnsi="宋体"/>
                <w:b/>
                <w:sz w:val="28"/>
                <w:szCs w:val="28"/>
              </w:rPr>
              <w:t>：（盖单位章）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法定代表人或其委托代理人：（签字）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>202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ascii="宋体" w:hAnsi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rFonts w:ascii="宋体" w:hAnsi="宋体"/>
                <w:b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>日</w:t>
            </w:r>
          </w:p>
        </w:tc>
      </w:tr>
    </w:tbl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before="156" w:line="590" w:lineRule="exact"/>
        <w:ind w:firstLine="560" w:firstLineChars="200"/>
        <w:jc w:val="both"/>
        <w:textAlignment w:val="auto"/>
        <w:rPr>
          <w:rFonts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rPr>
          <w:rFonts w:hAnsi="宋体"/>
          <w:sz w:val="28"/>
          <w:szCs w:val="28"/>
        </w:rPr>
      </w:pPr>
    </w:p>
    <w:bookmarkEnd w:id="4"/>
    <w:bookmarkEnd w:id="5"/>
    <w:bookmarkEnd w:id="6"/>
    <w:bookmarkEnd w:id="7"/>
    <w:bookmarkEnd w:id="8"/>
    <w:bookmarkEnd w:id="9"/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center"/>
        <w:textAlignment w:val="auto"/>
        <w:outlineLvl w:val="1"/>
        <w:rPr>
          <w:rFonts w:hint="eastAsia" w:hAnsi="宋体"/>
          <w:b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报价一览表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rPr>
          <w:rFonts w:hint="eastAsia" w:hAnsi="宋体"/>
          <w:b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rPr>
          <w:rFonts w:hint="eastAsia" w:hAnsi="宋体"/>
          <w:b/>
          <w:sz w:val="28"/>
          <w:szCs w:val="28"/>
          <w:lang w:val="en-US" w:eastAsia="zh-CN"/>
        </w:rPr>
      </w:pPr>
      <w:r>
        <w:rPr>
          <w:rFonts w:hint="eastAsia" w:hAnsi="宋体"/>
          <w:b/>
          <w:sz w:val="28"/>
          <w:szCs w:val="28"/>
        </w:rPr>
        <w:t>项目</w:t>
      </w:r>
      <w:r>
        <w:rPr>
          <w:rFonts w:hint="eastAsia" w:hAnsi="宋体"/>
          <w:b/>
          <w:sz w:val="28"/>
          <w:szCs w:val="28"/>
          <w:lang w:val="en-US" w:eastAsia="zh-CN"/>
        </w:rPr>
        <w:t>名称：现代库扩建7.02万吨粮食仓储设施项目</w:t>
      </w:r>
    </w:p>
    <w:tbl>
      <w:tblPr>
        <w:tblStyle w:val="10"/>
        <w:tblW w:w="51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7"/>
        <w:gridCol w:w="1905"/>
        <w:gridCol w:w="1348"/>
        <w:gridCol w:w="1416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5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报价内容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询比采购报价（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元）</w:t>
            </w:r>
          </w:p>
        </w:tc>
        <w:tc>
          <w:tcPr>
            <w:tcW w:w="76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both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服务限期</w:t>
            </w:r>
          </w:p>
        </w:tc>
        <w:tc>
          <w:tcPr>
            <w:tcW w:w="80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both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质量承诺</w:t>
            </w:r>
          </w:p>
        </w:tc>
        <w:tc>
          <w:tcPr>
            <w:tcW w:w="69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备注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（税率）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165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4"/>
                <w:lang w:val="en-US" w:eastAsia="zh-CN"/>
              </w:rPr>
              <w:t>现代库扩建7.02万吨粮食仓储设施项目</w:t>
            </w:r>
          </w:p>
        </w:tc>
        <w:tc>
          <w:tcPr>
            <w:tcW w:w="108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80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65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480" w:firstLineChars="200"/>
              <w:jc w:val="both"/>
              <w:textAlignment w:val="auto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647" w:type="pct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480" w:firstLineChars="200"/>
              <w:jc w:val="both"/>
              <w:textAlignment w:val="auto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大写：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480" w:firstLineChars="200"/>
              <w:jc w:val="both"/>
              <w:textAlignment w:val="auto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小写：</w:t>
            </w:r>
          </w:p>
        </w:tc>
        <w:tc>
          <w:tcPr>
            <w:tcW w:w="69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报价单位</w:t>
            </w:r>
            <w:r>
              <w:rPr>
                <w:rFonts w:ascii="宋体" w:hAnsi="宋体"/>
                <w:b/>
                <w:sz w:val="28"/>
                <w:szCs w:val="28"/>
              </w:rPr>
              <w:t>：（盖单位章）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法定代表人或其委托代理人：（签字）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>202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ascii="宋体" w:hAnsi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rFonts w:ascii="宋体" w:hAnsi="宋体"/>
                <w:b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pStyle w:val="2"/>
        <w:rPr>
          <w:rFonts w:ascii="宋体" w:hAnsi="宋体"/>
          <w:b/>
          <w:bCs/>
          <w:sz w:val="28"/>
          <w:szCs w:val="28"/>
        </w:rPr>
      </w:pPr>
    </w:p>
    <w:p>
      <w:pPr>
        <w:pStyle w:val="2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报价一览表</w:t>
      </w:r>
    </w:p>
    <w:p>
      <w:pPr>
        <w:pStyle w:val="2"/>
        <w:rPr>
          <w:rFonts w:hint="eastAsia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rPr>
          <w:rFonts w:hint="eastAsia" w:hAnsi="宋体"/>
          <w:b/>
          <w:sz w:val="28"/>
          <w:szCs w:val="28"/>
          <w:lang w:val="en-US" w:eastAsia="zh-CN"/>
        </w:rPr>
      </w:pPr>
      <w:r>
        <w:rPr>
          <w:rFonts w:hint="eastAsia" w:hAnsi="宋体"/>
          <w:b/>
          <w:sz w:val="28"/>
          <w:szCs w:val="28"/>
        </w:rPr>
        <w:t>项目</w:t>
      </w:r>
      <w:r>
        <w:rPr>
          <w:rFonts w:hint="eastAsia" w:hAnsi="宋体"/>
          <w:b/>
          <w:sz w:val="28"/>
          <w:szCs w:val="28"/>
          <w:lang w:val="en-US" w:eastAsia="zh-CN"/>
        </w:rPr>
        <w:t>名称：楼王库扩建3.7万吨粮食仓储设施项目</w:t>
      </w:r>
    </w:p>
    <w:tbl>
      <w:tblPr>
        <w:tblStyle w:val="10"/>
        <w:tblW w:w="51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1951"/>
        <w:gridCol w:w="1355"/>
        <w:gridCol w:w="1397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3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报价内容</w:t>
            </w:r>
          </w:p>
        </w:tc>
        <w:tc>
          <w:tcPr>
            <w:tcW w:w="11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询比采购报价（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元）</w:t>
            </w:r>
          </w:p>
        </w:tc>
        <w:tc>
          <w:tcPr>
            <w:tcW w:w="7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both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服务限期</w:t>
            </w:r>
          </w:p>
        </w:tc>
        <w:tc>
          <w:tcPr>
            <w:tcW w:w="79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both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质量承诺</w:t>
            </w:r>
          </w:p>
        </w:tc>
        <w:tc>
          <w:tcPr>
            <w:tcW w:w="70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备注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（税率）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163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4"/>
                <w:lang w:val="en-US" w:eastAsia="zh-CN"/>
              </w:rPr>
              <w:t>楼王库扩建3.7万吨粮食仓储设施项目</w:t>
            </w:r>
          </w:p>
        </w:tc>
        <w:tc>
          <w:tcPr>
            <w:tcW w:w="110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63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480" w:firstLineChars="200"/>
              <w:jc w:val="both"/>
              <w:textAlignment w:val="auto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666" w:type="pct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480" w:firstLineChars="200"/>
              <w:jc w:val="both"/>
              <w:textAlignment w:val="auto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大写：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480" w:firstLineChars="200"/>
              <w:jc w:val="both"/>
              <w:textAlignment w:val="auto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小写：</w:t>
            </w:r>
          </w:p>
        </w:tc>
        <w:tc>
          <w:tcPr>
            <w:tcW w:w="70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报价单位</w:t>
            </w:r>
            <w:r>
              <w:rPr>
                <w:rFonts w:ascii="宋体" w:hAnsi="宋体"/>
                <w:b/>
                <w:sz w:val="28"/>
                <w:szCs w:val="28"/>
              </w:rPr>
              <w:t>：（盖单位章）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法定代表人或其委托代理人：（签字）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>202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ascii="宋体" w:hAnsi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rFonts w:ascii="宋体" w:hAnsi="宋体"/>
                <w:b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pStyle w:val="2"/>
        <w:rPr>
          <w:rFonts w:ascii="宋体" w:hAnsi="宋体"/>
          <w:b/>
          <w:bCs/>
          <w:sz w:val="28"/>
          <w:szCs w:val="28"/>
        </w:rPr>
      </w:pPr>
    </w:p>
    <w:p>
      <w:pPr>
        <w:pStyle w:val="2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报价一览表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both"/>
        <w:textAlignment w:val="auto"/>
        <w:rPr>
          <w:rFonts w:hint="eastAsia" w:hAnsi="宋体"/>
          <w:b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left"/>
        <w:textAlignment w:val="auto"/>
        <w:rPr>
          <w:rFonts w:hint="eastAsia" w:hAnsi="宋体"/>
          <w:b/>
          <w:sz w:val="28"/>
          <w:szCs w:val="28"/>
          <w:lang w:val="en-US" w:eastAsia="zh-CN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>项目名称：刘桥库扩建4.8万吨粮食仓储设施项目</w:t>
      </w:r>
    </w:p>
    <w:tbl>
      <w:tblPr>
        <w:tblStyle w:val="10"/>
        <w:tblW w:w="51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935"/>
        <w:gridCol w:w="1348"/>
        <w:gridCol w:w="1432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9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报价内容</w:t>
            </w:r>
          </w:p>
        </w:tc>
        <w:tc>
          <w:tcPr>
            <w:tcW w:w="10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询比采购报价（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元）</w:t>
            </w:r>
          </w:p>
        </w:tc>
        <w:tc>
          <w:tcPr>
            <w:tcW w:w="76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服务限期</w:t>
            </w:r>
          </w:p>
        </w:tc>
        <w:tc>
          <w:tcPr>
            <w:tcW w:w="8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质量承诺</w:t>
            </w:r>
          </w:p>
        </w:tc>
        <w:tc>
          <w:tcPr>
            <w:tcW w:w="73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备注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（税率）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159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4"/>
                <w:lang w:val="en-US" w:eastAsia="zh-CN"/>
              </w:rPr>
              <w:t>刘桥库扩建4.8万吨粮食仓储设施项目</w:t>
            </w:r>
          </w:p>
        </w:tc>
        <w:tc>
          <w:tcPr>
            <w:tcW w:w="109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59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480" w:firstLineChars="200"/>
              <w:jc w:val="both"/>
              <w:textAlignment w:val="auto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673" w:type="pct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480" w:firstLineChars="200"/>
              <w:jc w:val="both"/>
              <w:textAlignment w:val="auto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大写：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480" w:firstLineChars="200"/>
              <w:jc w:val="both"/>
              <w:textAlignment w:val="auto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小写：</w:t>
            </w:r>
          </w:p>
        </w:tc>
        <w:tc>
          <w:tcPr>
            <w:tcW w:w="73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报价单位</w:t>
            </w:r>
            <w:r>
              <w:rPr>
                <w:rFonts w:ascii="宋体" w:hAnsi="宋体"/>
                <w:b/>
                <w:sz w:val="28"/>
                <w:szCs w:val="28"/>
              </w:rPr>
              <w:t>：（盖单位章）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法定代表人或其委托代理人：（签字）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>202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ascii="宋体" w:hAnsi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rFonts w:ascii="宋体" w:hAnsi="宋体"/>
                <w:b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报价一览表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both"/>
        <w:textAlignment w:val="auto"/>
        <w:rPr>
          <w:rFonts w:hint="eastAsia" w:hAnsi="宋体"/>
          <w:b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rPr>
          <w:rFonts w:hint="eastAsia" w:hAnsi="宋体"/>
          <w:b/>
          <w:sz w:val="28"/>
          <w:szCs w:val="28"/>
          <w:lang w:val="en-US" w:eastAsia="zh-CN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>项目名称：昆山库扩建3.6万吨粮食仓储设施项目</w:t>
      </w:r>
    </w:p>
    <w:tbl>
      <w:tblPr>
        <w:tblStyle w:val="10"/>
        <w:tblW w:w="51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1965"/>
        <w:gridCol w:w="1376"/>
        <w:gridCol w:w="1383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2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报价内容</w:t>
            </w:r>
          </w:p>
        </w:tc>
        <w:tc>
          <w:tcPr>
            <w:tcW w:w="111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询比采购报价（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元）</w:t>
            </w:r>
          </w:p>
        </w:tc>
        <w:tc>
          <w:tcPr>
            <w:tcW w:w="78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both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服务限期</w:t>
            </w:r>
          </w:p>
        </w:tc>
        <w:tc>
          <w:tcPr>
            <w:tcW w:w="78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both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质量承诺</w:t>
            </w:r>
          </w:p>
        </w:tc>
        <w:tc>
          <w:tcPr>
            <w:tcW w:w="69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备注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（税率）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162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4"/>
                <w:lang w:val="en-US" w:eastAsia="zh-CN"/>
              </w:rPr>
              <w:t>昆山库扩建3.6万吨粮食仓储设施项目</w:t>
            </w:r>
          </w:p>
        </w:tc>
        <w:tc>
          <w:tcPr>
            <w:tcW w:w="111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78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62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480" w:firstLineChars="200"/>
              <w:jc w:val="both"/>
              <w:textAlignment w:val="auto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678" w:type="pct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480" w:firstLineChars="200"/>
              <w:jc w:val="both"/>
              <w:textAlignment w:val="auto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大写：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480" w:firstLineChars="200"/>
              <w:jc w:val="both"/>
              <w:textAlignment w:val="auto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小写：</w:t>
            </w:r>
          </w:p>
        </w:tc>
        <w:tc>
          <w:tcPr>
            <w:tcW w:w="69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报价单位</w:t>
            </w:r>
            <w:r>
              <w:rPr>
                <w:rFonts w:ascii="宋体" w:hAnsi="宋体"/>
                <w:b/>
                <w:sz w:val="28"/>
                <w:szCs w:val="28"/>
              </w:rPr>
              <w:t>：（盖单位章）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法定代表人或其委托代理人：（签字）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>202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ascii="宋体" w:hAnsi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rFonts w:ascii="宋体" w:hAnsi="宋体"/>
                <w:b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报价一览表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rPr>
          <w:rFonts w:hint="eastAsia" w:hAnsi="宋体"/>
          <w:b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rPr>
          <w:rFonts w:hint="eastAsia" w:hAnsi="宋体"/>
          <w:b/>
          <w:sz w:val="28"/>
          <w:szCs w:val="28"/>
          <w:lang w:val="en-US" w:eastAsia="zh-CN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>项目名称：马厂二库扩建5.9万吨粮食仓储设施项目</w:t>
      </w:r>
    </w:p>
    <w:tbl>
      <w:tblPr>
        <w:tblStyle w:val="10"/>
        <w:tblW w:w="51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1"/>
        <w:gridCol w:w="1845"/>
        <w:gridCol w:w="1342"/>
        <w:gridCol w:w="1358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70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报价内容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询比采购报价（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元）</w:t>
            </w:r>
          </w:p>
        </w:tc>
        <w:tc>
          <w:tcPr>
            <w:tcW w:w="76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both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服务限期</w:t>
            </w:r>
          </w:p>
        </w:tc>
        <w:tc>
          <w:tcPr>
            <w:tcW w:w="76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both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质量承诺</w:t>
            </w:r>
          </w:p>
        </w:tc>
        <w:tc>
          <w:tcPr>
            <w:tcW w:w="71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备注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（税率）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170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jc w:val="center"/>
              <w:textAlignment w:val="auto"/>
              <w:rPr>
                <w:rFonts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4"/>
                <w:lang w:val="en-US" w:eastAsia="zh-CN"/>
              </w:rPr>
              <w:t>马厂二库扩建5.9万吨粮食仓储设施项目</w:t>
            </w:r>
          </w:p>
        </w:tc>
        <w:tc>
          <w:tcPr>
            <w:tcW w:w="104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70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480" w:firstLineChars="200"/>
              <w:jc w:val="both"/>
              <w:textAlignment w:val="auto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577" w:type="pct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480" w:firstLineChars="200"/>
              <w:jc w:val="both"/>
              <w:textAlignment w:val="auto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大写：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480" w:firstLineChars="200"/>
              <w:jc w:val="both"/>
              <w:textAlignment w:val="auto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小写：</w:t>
            </w:r>
          </w:p>
        </w:tc>
        <w:tc>
          <w:tcPr>
            <w:tcW w:w="71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0" w:firstLineChars="200"/>
              <w:jc w:val="both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报价单位</w:t>
            </w:r>
            <w:r>
              <w:rPr>
                <w:rFonts w:ascii="宋体" w:hAnsi="宋体"/>
                <w:b/>
                <w:sz w:val="28"/>
                <w:szCs w:val="28"/>
              </w:rPr>
              <w:t>：（盖单位章）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法定代表人或其委托代理人：（签字）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90" w:lineRule="exact"/>
              <w:ind w:firstLine="562" w:firstLineChars="200"/>
              <w:jc w:val="both"/>
              <w:textAlignment w:val="auto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>202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ascii="宋体" w:hAnsi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rFonts w:ascii="宋体" w:hAnsi="宋体"/>
                <w:b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格式</w:t>
      </w:r>
      <w:r>
        <w:rPr>
          <w:rFonts w:hint="eastAsia" w:ascii="宋体" w:hAnsi="宋体"/>
          <w:b/>
          <w:bCs/>
          <w:sz w:val="28"/>
          <w:szCs w:val="28"/>
        </w:rPr>
        <w:t>2</w:t>
      </w:r>
      <w:r>
        <w:rPr>
          <w:rFonts w:ascii="宋体" w:hAnsi="宋体"/>
          <w:b/>
          <w:bCs/>
          <w:sz w:val="28"/>
          <w:szCs w:val="28"/>
        </w:rPr>
        <w:t>：</w:t>
      </w:r>
      <w:r>
        <w:rPr>
          <w:rFonts w:ascii="宋体" w:hAnsi="宋体"/>
          <w:b/>
          <w:sz w:val="28"/>
          <w:szCs w:val="28"/>
        </w:rPr>
        <w:t>营业执照（复印件</w:t>
      </w:r>
      <w:r>
        <w:rPr>
          <w:rFonts w:hint="eastAsia" w:ascii="宋体" w:hAnsi="宋体"/>
          <w:b/>
          <w:sz w:val="28"/>
          <w:szCs w:val="28"/>
        </w:rPr>
        <w:t>加盖公章</w:t>
      </w:r>
      <w:r>
        <w:rPr>
          <w:rFonts w:ascii="宋体" w:hAnsi="宋体"/>
          <w:b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/>
          <w:b/>
          <w:bCs/>
          <w:sz w:val="28"/>
          <w:szCs w:val="28"/>
        </w:rPr>
        <w:t>格式</w:t>
      </w:r>
      <w:r>
        <w:rPr>
          <w:rFonts w:hint="eastAsia" w:ascii="宋体" w:hAnsi="宋体"/>
          <w:b/>
          <w:bCs/>
          <w:sz w:val="28"/>
          <w:szCs w:val="28"/>
        </w:rPr>
        <w:t>3</w:t>
      </w:r>
      <w:r>
        <w:rPr>
          <w:rFonts w:ascii="宋体" w:hAnsi="宋体"/>
          <w:b/>
          <w:bCs/>
          <w:sz w:val="28"/>
          <w:szCs w:val="28"/>
        </w:rPr>
        <w:t>：</w:t>
      </w:r>
      <w:r>
        <w:rPr>
          <w:rFonts w:hint="eastAsia" w:ascii="宋体" w:hAnsi="宋体"/>
          <w:b/>
          <w:sz w:val="28"/>
          <w:szCs w:val="28"/>
        </w:rPr>
        <w:t>资质证书</w:t>
      </w:r>
      <w:r>
        <w:rPr>
          <w:rFonts w:ascii="宋体" w:hAnsi="宋体"/>
          <w:b/>
          <w:sz w:val="28"/>
          <w:szCs w:val="28"/>
        </w:rPr>
        <w:t>（复印件</w:t>
      </w:r>
      <w:r>
        <w:rPr>
          <w:rFonts w:hint="eastAsia" w:ascii="宋体" w:hAnsi="宋体"/>
          <w:b/>
          <w:sz w:val="28"/>
          <w:szCs w:val="28"/>
        </w:rPr>
        <w:t>加盖公章</w:t>
      </w:r>
      <w:r>
        <w:rPr>
          <w:rFonts w:ascii="宋体" w:hAnsi="宋体"/>
          <w:b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both"/>
        <w:textAlignment w:val="auto"/>
        <w:outlineLvl w:val="1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outlineLvl w:val="1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格式</w:t>
      </w:r>
      <w:r>
        <w:rPr>
          <w:rFonts w:hint="eastAsia" w:ascii="宋体" w:hAnsi="宋体"/>
          <w:b/>
          <w:bCs/>
          <w:sz w:val="28"/>
          <w:szCs w:val="28"/>
        </w:rPr>
        <w:t>4</w:t>
      </w:r>
      <w:r>
        <w:rPr>
          <w:rFonts w:ascii="宋体" w:hAnsi="宋体"/>
          <w:b/>
          <w:bCs/>
          <w:sz w:val="28"/>
          <w:szCs w:val="28"/>
        </w:rPr>
        <w:t>：</w:t>
      </w:r>
      <w:r>
        <w:rPr>
          <w:rFonts w:hint="eastAsia" w:ascii="宋体" w:hAnsi="宋体"/>
          <w:b/>
          <w:bCs/>
          <w:sz w:val="28"/>
          <w:szCs w:val="28"/>
        </w:rPr>
        <w:t>供应商报价邀请书响应情况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2" w:firstLineChars="200"/>
        <w:jc w:val="center"/>
        <w:textAlignment w:val="auto"/>
        <w:outlineLvl w:val="1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both"/>
        <w:textAlignment w:val="auto"/>
        <w:outlineLvl w:val="1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格式5：类似业绩（合同复印件加盖公章）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jc w:val="center"/>
        <w:textAlignment w:val="auto"/>
        <w:outlineLvl w:val="1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其他</w:t>
      </w:r>
      <w:r>
        <w:rPr>
          <w:rFonts w:ascii="宋体" w:hAnsi="宋体"/>
          <w:b/>
          <w:sz w:val="28"/>
          <w:szCs w:val="28"/>
        </w:rPr>
        <w:t>（</w:t>
      </w:r>
      <w:r>
        <w:rPr>
          <w:rFonts w:hint="eastAsia" w:ascii="宋体" w:hAnsi="宋体"/>
          <w:b/>
          <w:sz w:val="28"/>
          <w:szCs w:val="28"/>
        </w:rPr>
        <w:t>如有</w:t>
      </w:r>
      <w:r>
        <w:rPr>
          <w:rFonts w:ascii="宋体" w:hAnsi="宋体"/>
          <w:b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firstLine="560" w:firstLineChars="200"/>
        <w:jc w:val="both"/>
        <w:textAlignment w:val="auto"/>
        <w:outlineLvl w:val="1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7187474"/>
    </w:sdtPr>
    <w:sdtContent>
      <w:sdt>
        <w:sdtPr>
          <w:id w:val="1728636285"/>
        </w:sdtPr>
        <w:sdtContent>
          <w:p>
            <w:pPr>
              <w:pStyle w:val="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ZDc1YjllM2MwYzc4NTNkNTBhOGM2YmZkODAxMWUifQ=="/>
    <w:docVar w:name="KSO_WPS_MARK_KEY" w:val="9ffad074-f032-4f3a-8aac-1db18d50701e"/>
  </w:docVars>
  <w:rsids>
    <w:rsidRoot w:val="00172A27"/>
    <w:rsid w:val="000025CA"/>
    <w:rsid w:val="000116A6"/>
    <w:rsid w:val="000132DB"/>
    <w:rsid w:val="0001458B"/>
    <w:rsid w:val="0002467C"/>
    <w:rsid w:val="00025E1A"/>
    <w:rsid w:val="00041AC8"/>
    <w:rsid w:val="0007281E"/>
    <w:rsid w:val="00072992"/>
    <w:rsid w:val="00074A30"/>
    <w:rsid w:val="0009648D"/>
    <w:rsid w:val="00097A96"/>
    <w:rsid w:val="000B12B5"/>
    <w:rsid w:val="000C1897"/>
    <w:rsid w:val="000C22E8"/>
    <w:rsid w:val="000D1CF4"/>
    <w:rsid w:val="000E08FB"/>
    <w:rsid w:val="000E26B1"/>
    <w:rsid w:val="000E401B"/>
    <w:rsid w:val="000F6E86"/>
    <w:rsid w:val="001208EA"/>
    <w:rsid w:val="0012447A"/>
    <w:rsid w:val="0013010E"/>
    <w:rsid w:val="001314CA"/>
    <w:rsid w:val="00152C01"/>
    <w:rsid w:val="001548D7"/>
    <w:rsid w:val="0016019C"/>
    <w:rsid w:val="00172A27"/>
    <w:rsid w:val="00182B34"/>
    <w:rsid w:val="00182CF1"/>
    <w:rsid w:val="001919F8"/>
    <w:rsid w:val="0019321F"/>
    <w:rsid w:val="001A2723"/>
    <w:rsid w:val="001A75F1"/>
    <w:rsid w:val="001B6EC4"/>
    <w:rsid w:val="00200139"/>
    <w:rsid w:val="00200522"/>
    <w:rsid w:val="00220FDE"/>
    <w:rsid w:val="002250D9"/>
    <w:rsid w:val="00232D26"/>
    <w:rsid w:val="00232E15"/>
    <w:rsid w:val="00245626"/>
    <w:rsid w:val="00262038"/>
    <w:rsid w:val="00271AAF"/>
    <w:rsid w:val="00272417"/>
    <w:rsid w:val="00274F82"/>
    <w:rsid w:val="00281C1D"/>
    <w:rsid w:val="00292B42"/>
    <w:rsid w:val="002956DD"/>
    <w:rsid w:val="002A06AB"/>
    <w:rsid w:val="002A4510"/>
    <w:rsid w:val="002C2BA9"/>
    <w:rsid w:val="002C4834"/>
    <w:rsid w:val="002E7F80"/>
    <w:rsid w:val="002F2A08"/>
    <w:rsid w:val="002F7593"/>
    <w:rsid w:val="00301CE7"/>
    <w:rsid w:val="00303F0B"/>
    <w:rsid w:val="00313AF3"/>
    <w:rsid w:val="00337D2C"/>
    <w:rsid w:val="003540F8"/>
    <w:rsid w:val="00354709"/>
    <w:rsid w:val="0035672F"/>
    <w:rsid w:val="00367D2D"/>
    <w:rsid w:val="00370FA4"/>
    <w:rsid w:val="00372A64"/>
    <w:rsid w:val="0039367C"/>
    <w:rsid w:val="003A5790"/>
    <w:rsid w:val="003A60E1"/>
    <w:rsid w:val="003A6B68"/>
    <w:rsid w:val="003B0B5A"/>
    <w:rsid w:val="003E0EC7"/>
    <w:rsid w:val="003E21BE"/>
    <w:rsid w:val="003E530A"/>
    <w:rsid w:val="003E7C34"/>
    <w:rsid w:val="003F76F6"/>
    <w:rsid w:val="004363F7"/>
    <w:rsid w:val="0044599F"/>
    <w:rsid w:val="004506E2"/>
    <w:rsid w:val="00451232"/>
    <w:rsid w:val="004532EF"/>
    <w:rsid w:val="00460B62"/>
    <w:rsid w:val="00461E03"/>
    <w:rsid w:val="0046323E"/>
    <w:rsid w:val="00466AEE"/>
    <w:rsid w:val="00472D25"/>
    <w:rsid w:val="004769C3"/>
    <w:rsid w:val="00491209"/>
    <w:rsid w:val="004A4183"/>
    <w:rsid w:val="004A4BEF"/>
    <w:rsid w:val="004B58EB"/>
    <w:rsid w:val="004B5D4A"/>
    <w:rsid w:val="004B7747"/>
    <w:rsid w:val="004C2C40"/>
    <w:rsid w:val="004D3386"/>
    <w:rsid w:val="004D4365"/>
    <w:rsid w:val="004E7F32"/>
    <w:rsid w:val="004F033F"/>
    <w:rsid w:val="00504C07"/>
    <w:rsid w:val="00507037"/>
    <w:rsid w:val="00543ED8"/>
    <w:rsid w:val="005564DC"/>
    <w:rsid w:val="00570310"/>
    <w:rsid w:val="005913E4"/>
    <w:rsid w:val="00595C03"/>
    <w:rsid w:val="005A23D8"/>
    <w:rsid w:val="005A2717"/>
    <w:rsid w:val="005B117D"/>
    <w:rsid w:val="005B2D2F"/>
    <w:rsid w:val="005C4A95"/>
    <w:rsid w:val="005C6932"/>
    <w:rsid w:val="005D552A"/>
    <w:rsid w:val="005E25E1"/>
    <w:rsid w:val="005F26A6"/>
    <w:rsid w:val="00602524"/>
    <w:rsid w:val="006027D9"/>
    <w:rsid w:val="00610B1F"/>
    <w:rsid w:val="00624A31"/>
    <w:rsid w:val="006250DD"/>
    <w:rsid w:val="0063187B"/>
    <w:rsid w:val="00646F30"/>
    <w:rsid w:val="00657931"/>
    <w:rsid w:val="006579B9"/>
    <w:rsid w:val="00661D96"/>
    <w:rsid w:val="006673DB"/>
    <w:rsid w:val="0067268B"/>
    <w:rsid w:val="00681EFA"/>
    <w:rsid w:val="006900CC"/>
    <w:rsid w:val="00693022"/>
    <w:rsid w:val="00693BA7"/>
    <w:rsid w:val="006B00A0"/>
    <w:rsid w:val="006B04A8"/>
    <w:rsid w:val="006B3E47"/>
    <w:rsid w:val="006B7471"/>
    <w:rsid w:val="006D34E4"/>
    <w:rsid w:val="006E2000"/>
    <w:rsid w:val="006F4C0D"/>
    <w:rsid w:val="007049C9"/>
    <w:rsid w:val="00712879"/>
    <w:rsid w:val="00717FDA"/>
    <w:rsid w:val="007230D8"/>
    <w:rsid w:val="00725098"/>
    <w:rsid w:val="00742221"/>
    <w:rsid w:val="0074479C"/>
    <w:rsid w:val="007466CC"/>
    <w:rsid w:val="00754CF7"/>
    <w:rsid w:val="007560B2"/>
    <w:rsid w:val="007605D1"/>
    <w:rsid w:val="00763C3F"/>
    <w:rsid w:val="00764B5A"/>
    <w:rsid w:val="00764E24"/>
    <w:rsid w:val="007720A7"/>
    <w:rsid w:val="007873C4"/>
    <w:rsid w:val="00791571"/>
    <w:rsid w:val="0079745A"/>
    <w:rsid w:val="007A456D"/>
    <w:rsid w:val="007B268A"/>
    <w:rsid w:val="007C2043"/>
    <w:rsid w:val="007C57BB"/>
    <w:rsid w:val="007E097E"/>
    <w:rsid w:val="007F6A98"/>
    <w:rsid w:val="00825369"/>
    <w:rsid w:val="00834C11"/>
    <w:rsid w:val="0083695B"/>
    <w:rsid w:val="00836FFB"/>
    <w:rsid w:val="00837DDD"/>
    <w:rsid w:val="00883E4C"/>
    <w:rsid w:val="00885156"/>
    <w:rsid w:val="00893A05"/>
    <w:rsid w:val="00895209"/>
    <w:rsid w:val="008A2039"/>
    <w:rsid w:val="008A65BE"/>
    <w:rsid w:val="008A6647"/>
    <w:rsid w:val="008C1A3C"/>
    <w:rsid w:val="008D7741"/>
    <w:rsid w:val="008E4DA6"/>
    <w:rsid w:val="00914BF3"/>
    <w:rsid w:val="0091561F"/>
    <w:rsid w:val="00924833"/>
    <w:rsid w:val="00933131"/>
    <w:rsid w:val="00937D35"/>
    <w:rsid w:val="009425DE"/>
    <w:rsid w:val="0096189A"/>
    <w:rsid w:val="00972C19"/>
    <w:rsid w:val="009764DF"/>
    <w:rsid w:val="0098441D"/>
    <w:rsid w:val="00995246"/>
    <w:rsid w:val="009A038E"/>
    <w:rsid w:val="009A393C"/>
    <w:rsid w:val="009A6C32"/>
    <w:rsid w:val="009A6E99"/>
    <w:rsid w:val="009A782C"/>
    <w:rsid w:val="009B493E"/>
    <w:rsid w:val="009C302B"/>
    <w:rsid w:val="009C5DE9"/>
    <w:rsid w:val="009C780A"/>
    <w:rsid w:val="009D4E57"/>
    <w:rsid w:val="009E499E"/>
    <w:rsid w:val="009E584A"/>
    <w:rsid w:val="009F7610"/>
    <w:rsid w:val="009F7DCD"/>
    <w:rsid w:val="00A06D06"/>
    <w:rsid w:val="00A168E9"/>
    <w:rsid w:val="00A31E01"/>
    <w:rsid w:val="00A6471A"/>
    <w:rsid w:val="00A65EBE"/>
    <w:rsid w:val="00A701B4"/>
    <w:rsid w:val="00AA7156"/>
    <w:rsid w:val="00AA7268"/>
    <w:rsid w:val="00AB0E7D"/>
    <w:rsid w:val="00AC162D"/>
    <w:rsid w:val="00AC25CB"/>
    <w:rsid w:val="00AD1B99"/>
    <w:rsid w:val="00AD591F"/>
    <w:rsid w:val="00AD72B8"/>
    <w:rsid w:val="00AF7504"/>
    <w:rsid w:val="00B0092E"/>
    <w:rsid w:val="00B20594"/>
    <w:rsid w:val="00B223F8"/>
    <w:rsid w:val="00B376BA"/>
    <w:rsid w:val="00B44BAC"/>
    <w:rsid w:val="00B52D60"/>
    <w:rsid w:val="00B76D8E"/>
    <w:rsid w:val="00B863C7"/>
    <w:rsid w:val="00BA1D89"/>
    <w:rsid w:val="00BB0757"/>
    <w:rsid w:val="00BC6EA8"/>
    <w:rsid w:val="00BD38E9"/>
    <w:rsid w:val="00BE492E"/>
    <w:rsid w:val="00BF2622"/>
    <w:rsid w:val="00BF633A"/>
    <w:rsid w:val="00C1303B"/>
    <w:rsid w:val="00C16FE0"/>
    <w:rsid w:val="00C2176E"/>
    <w:rsid w:val="00C22507"/>
    <w:rsid w:val="00C26B45"/>
    <w:rsid w:val="00C414CD"/>
    <w:rsid w:val="00C4383B"/>
    <w:rsid w:val="00C54B62"/>
    <w:rsid w:val="00C770EA"/>
    <w:rsid w:val="00C81D30"/>
    <w:rsid w:val="00C90262"/>
    <w:rsid w:val="00C902C7"/>
    <w:rsid w:val="00CA1661"/>
    <w:rsid w:val="00CA28A6"/>
    <w:rsid w:val="00CA3869"/>
    <w:rsid w:val="00CD1226"/>
    <w:rsid w:val="00CD5DF2"/>
    <w:rsid w:val="00CD60A4"/>
    <w:rsid w:val="00CF06B8"/>
    <w:rsid w:val="00CF2B11"/>
    <w:rsid w:val="00D01D5F"/>
    <w:rsid w:val="00D16094"/>
    <w:rsid w:val="00D3741C"/>
    <w:rsid w:val="00D43691"/>
    <w:rsid w:val="00D479F4"/>
    <w:rsid w:val="00D51ED0"/>
    <w:rsid w:val="00D53988"/>
    <w:rsid w:val="00D70F98"/>
    <w:rsid w:val="00D815E9"/>
    <w:rsid w:val="00DA15DB"/>
    <w:rsid w:val="00DA737B"/>
    <w:rsid w:val="00DB2A18"/>
    <w:rsid w:val="00DB5966"/>
    <w:rsid w:val="00DD02A8"/>
    <w:rsid w:val="00DD7078"/>
    <w:rsid w:val="00DE77F7"/>
    <w:rsid w:val="00DF4A16"/>
    <w:rsid w:val="00DF7DFB"/>
    <w:rsid w:val="00E113D0"/>
    <w:rsid w:val="00E211B1"/>
    <w:rsid w:val="00E222D5"/>
    <w:rsid w:val="00E22C3A"/>
    <w:rsid w:val="00E273D2"/>
    <w:rsid w:val="00E27B3F"/>
    <w:rsid w:val="00E32A93"/>
    <w:rsid w:val="00E35866"/>
    <w:rsid w:val="00E43106"/>
    <w:rsid w:val="00E43EB6"/>
    <w:rsid w:val="00E60272"/>
    <w:rsid w:val="00E64E08"/>
    <w:rsid w:val="00E740BF"/>
    <w:rsid w:val="00E76D39"/>
    <w:rsid w:val="00E85BE2"/>
    <w:rsid w:val="00EA5C4E"/>
    <w:rsid w:val="00EB2944"/>
    <w:rsid w:val="00ED324A"/>
    <w:rsid w:val="00EF2133"/>
    <w:rsid w:val="00EF7893"/>
    <w:rsid w:val="00F2009F"/>
    <w:rsid w:val="00F32AE1"/>
    <w:rsid w:val="00F3635D"/>
    <w:rsid w:val="00F37339"/>
    <w:rsid w:val="00F401B1"/>
    <w:rsid w:val="00F4540E"/>
    <w:rsid w:val="00F629EC"/>
    <w:rsid w:val="00F6587F"/>
    <w:rsid w:val="00F66F00"/>
    <w:rsid w:val="00F864E7"/>
    <w:rsid w:val="00F9346A"/>
    <w:rsid w:val="00F95273"/>
    <w:rsid w:val="00F97805"/>
    <w:rsid w:val="00FA0765"/>
    <w:rsid w:val="00FD0468"/>
    <w:rsid w:val="00FD547E"/>
    <w:rsid w:val="00FD5B3B"/>
    <w:rsid w:val="00FD7A03"/>
    <w:rsid w:val="00FE24C9"/>
    <w:rsid w:val="06005A16"/>
    <w:rsid w:val="0FE30C1C"/>
    <w:rsid w:val="14E12B93"/>
    <w:rsid w:val="16CD4BF4"/>
    <w:rsid w:val="173D0EA3"/>
    <w:rsid w:val="20196D6E"/>
    <w:rsid w:val="30752489"/>
    <w:rsid w:val="321D214B"/>
    <w:rsid w:val="35A85FE4"/>
    <w:rsid w:val="38342DAD"/>
    <w:rsid w:val="3973638F"/>
    <w:rsid w:val="412F4DB5"/>
    <w:rsid w:val="477A0BC3"/>
    <w:rsid w:val="49D61836"/>
    <w:rsid w:val="510412A0"/>
    <w:rsid w:val="52B328B8"/>
    <w:rsid w:val="53337227"/>
    <w:rsid w:val="5357173F"/>
    <w:rsid w:val="54062AC1"/>
    <w:rsid w:val="676313B5"/>
    <w:rsid w:val="67A01C9D"/>
    <w:rsid w:val="6B635E60"/>
    <w:rsid w:val="7251239D"/>
    <w:rsid w:val="76285E6F"/>
    <w:rsid w:val="7C057DB1"/>
    <w:rsid w:val="7EA22D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3">
    <w:name w:val="Body Text Indent"/>
    <w:basedOn w:val="1"/>
    <w:unhideWhenUsed/>
    <w:qFormat/>
    <w:uiPriority w:val="0"/>
    <w:pPr>
      <w:spacing w:line="420" w:lineRule="exact"/>
      <w:ind w:firstLine="732" w:firstLineChars="300"/>
    </w:pPr>
    <w:rPr>
      <w:spacing w:val="2"/>
      <w:sz w:val="24"/>
      <w:szCs w:val="20"/>
    </w:rPr>
  </w:style>
  <w:style w:type="paragraph" w:styleId="4">
    <w:name w:val="Plain Text"/>
    <w:basedOn w:val="1"/>
    <w:next w:val="1"/>
    <w:link w:val="18"/>
    <w:qFormat/>
    <w:uiPriority w:val="0"/>
    <w:pPr>
      <w:autoSpaceDE w:val="0"/>
      <w:autoSpaceDN w:val="0"/>
      <w:adjustRightInd w:val="0"/>
      <w:jc w:val="left"/>
    </w:pPr>
    <w:rPr>
      <w:rFonts w:ascii="宋体" w:hAnsi="Times New Roman" w:eastAsia="宋体" w:cs="Times New Roman"/>
      <w:kern w:val="0"/>
      <w:sz w:val="20"/>
      <w:szCs w:val="24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3"/>
    <w:unhideWhenUsed/>
    <w:qFormat/>
    <w:uiPriority w:val="0"/>
    <w:pPr>
      <w:ind w:firstLine="420" w:firstLineChars="200"/>
    </w:pPr>
  </w:style>
  <w:style w:type="character" w:styleId="12">
    <w:name w:val="page number"/>
    <w:basedOn w:val="11"/>
    <w:unhideWhenUsed/>
    <w:qFormat/>
    <w:uiPriority w:val="0"/>
    <w:rPr>
      <w:rFonts w:hint="default"/>
      <w:sz w:val="24"/>
      <w:szCs w:val="24"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纯文本 Char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纯文本 Char1"/>
    <w:link w:val="4"/>
    <w:qFormat/>
    <w:uiPriority w:val="0"/>
    <w:rPr>
      <w:rFonts w:ascii="宋体" w:hAnsi="Times New Roman" w:eastAsia="宋体" w:cs="Times New Roman"/>
      <w:kern w:val="0"/>
      <w:sz w:val="20"/>
      <w:szCs w:val="24"/>
    </w:rPr>
  </w:style>
  <w:style w:type="paragraph" w:customStyle="1" w:styleId="19">
    <w:name w:val="正文段"/>
    <w:basedOn w:val="1"/>
    <w:qFormat/>
    <w:uiPriority w:val="99"/>
    <w:pPr>
      <w:widowControl/>
      <w:snapToGrid w:val="0"/>
      <w:spacing w:afterLines="50"/>
      <w:ind w:firstLine="200" w:firstLineChars="200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20">
    <w:name w:val="日期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框文本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2751</Words>
  <Characters>2957</Characters>
  <Lines>10</Lines>
  <Paragraphs>3</Paragraphs>
  <TotalTime>33</TotalTime>
  <ScaleCrop>false</ScaleCrop>
  <LinksUpToDate>false</LinksUpToDate>
  <CharactersWithSpaces>3015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2020-04-22T01:53:00Z</dcterms:created>
  <dc:creator>Administrator</dc:creator>
  <cp:lastModifiedBy>YFJ</cp:lastModifiedBy>
  <cp:lastPrinted>2021-01-28T23:05:00Z</cp:lastPrinted>
  <dcterms:modified xsi:type="dcterms:W3CDTF">2024-02-20T07:49:55Z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A2787A4A64BC48649C05F2CC030226CE_13</vt:lpwstr>
  </property>
</Properties>
</file>